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20" w:rsidRDefault="00811620">
      <w:pPr>
        <w:spacing w:line="560" w:lineRule="exact"/>
        <w:jc w:val="center"/>
        <w:rPr>
          <w:rFonts w:ascii="仿宋_GB2312" w:eastAsia="仿宋_GB2312"/>
          <w:b/>
          <w:spacing w:val="40"/>
          <w:sz w:val="44"/>
          <w:szCs w:val="44"/>
        </w:rPr>
      </w:pPr>
    </w:p>
    <w:p w:rsidR="00811620" w:rsidRDefault="00722833">
      <w:pPr>
        <w:spacing w:line="560" w:lineRule="exact"/>
        <w:jc w:val="center"/>
        <w:rPr>
          <w:rFonts w:ascii="仿宋_GB2312" w:eastAsia="仿宋_GB2312"/>
          <w:b/>
          <w:spacing w:val="40"/>
          <w:sz w:val="44"/>
          <w:szCs w:val="44"/>
        </w:rPr>
      </w:pPr>
      <w:r>
        <w:rPr>
          <w:rFonts w:ascii="仿宋_GB2312" w:eastAsia="仿宋_GB2312" w:hint="eastAsia"/>
          <w:b/>
          <w:spacing w:val="40"/>
          <w:sz w:val="44"/>
          <w:szCs w:val="44"/>
        </w:rPr>
        <w:t>补缴2011年7月1日前的基本养老保险费确认申请表</w:t>
      </w:r>
    </w:p>
    <w:p w:rsidR="00811620" w:rsidRDefault="00722833">
      <w:pPr>
        <w:spacing w:line="560" w:lineRule="exact"/>
        <w:jc w:val="left"/>
        <w:rPr>
          <w:rFonts w:ascii="仿宋_GB2312" w:eastAsia="仿宋_GB2312"/>
          <w:spacing w:val="40"/>
          <w:sz w:val="24"/>
          <w:szCs w:val="24"/>
        </w:rPr>
      </w:pPr>
      <w:r>
        <w:rPr>
          <w:rFonts w:ascii="仿宋_GB2312" w:eastAsia="仿宋_GB2312" w:hint="eastAsia"/>
          <w:spacing w:val="40"/>
          <w:sz w:val="24"/>
          <w:szCs w:val="24"/>
        </w:rPr>
        <w:t xml:space="preserve">                          </w:t>
      </w:r>
    </w:p>
    <w:p w:rsidR="00811620" w:rsidRDefault="00722833">
      <w:pPr>
        <w:spacing w:line="560" w:lineRule="exact"/>
        <w:jc w:val="left"/>
        <w:rPr>
          <w:rFonts w:ascii="仿宋_GB2312" w:eastAsia="仿宋_GB2312"/>
          <w:b/>
          <w:bCs/>
          <w:spacing w:val="40"/>
          <w:sz w:val="28"/>
          <w:szCs w:val="28"/>
        </w:rPr>
      </w:pPr>
      <w:r>
        <w:rPr>
          <w:rFonts w:ascii="仿宋_GB2312" w:eastAsia="仿宋_GB2312" w:hint="eastAsia"/>
          <w:b/>
          <w:bCs/>
          <w:spacing w:val="40"/>
          <w:sz w:val="24"/>
          <w:szCs w:val="24"/>
        </w:rPr>
        <w:t>单位盖章</w:t>
      </w:r>
      <w:r>
        <w:rPr>
          <w:rFonts w:ascii="仿宋_GB2312" w:eastAsia="仿宋_GB2312" w:hint="eastAsia"/>
          <w:b/>
          <w:bCs/>
          <w:spacing w:val="40"/>
          <w:sz w:val="28"/>
          <w:szCs w:val="28"/>
        </w:rPr>
        <w:t xml:space="preserve">：             </w:t>
      </w:r>
      <w:r>
        <w:rPr>
          <w:rFonts w:ascii="仿宋_GB2312" w:eastAsia="仿宋_GB2312" w:hint="eastAsia"/>
          <w:b/>
          <w:bCs/>
          <w:spacing w:val="40"/>
          <w:sz w:val="24"/>
          <w:szCs w:val="24"/>
        </w:rPr>
        <w:t>组织机构代码：</w:t>
      </w:r>
    </w:p>
    <w:tbl>
      <w:tblPr>
        <w:tblW w:w="8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966"/>
        <w:gridCol w:w="425"/>
        <w:gridCol w:w="2013"/>
        <w:gridCol w:w="891"/>
        <w:gridCol w:w="1234"/>
        <w:gridCol w:w="679"/>
        <w:gridCol w:w="1664"/>
      </w:tblGrid>
      <w:tr w:rsidR="00811620">
        <w:trPr>
          <w:trHeight w:val="114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722833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申请单位全称</w:t>
            </w:r>
          </w:p>
        </w:tc>
        <w:tc>
          <w:tcPr>
            <w:tcW w:w="4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722833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经办人及联系电话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811620">
        <w:trPr>
          <w:trHeight w:val="58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722833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联 系</w:t>
            </w:r>
          </w:p>
          <w:p w:rsidR="00811620" w:rsidRDefault="00722833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地 址</w:t>
            </w:r>
          </w:p>
        </w:tc>
        <w:tc>
          <w:tcPr>
            <w:tcW w:w="4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722833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申 请</w:t>
            </w:r>
          </w:p>
          <w:p w:rsidR="00811620" w:rsidRDefault="00722833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日 期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811620">
        <w:trPr>
          <w:trHeight w:val="2915"/>
          <w:jc w:val="center"/>
        </w:trPr>
        <w:tc>
          <w:tcPr>
            <w:tcW w:w="8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722833">
            <w:pPr>
              <w:spacing w:line="4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请确认以下事项：</w:t>
            </w:r>
          </w:p>
          <w:p w:rsidR="00811620" w:rsidRDefault="00722833">
            <w:pPr>
              <w:spacing w:line="400" w:lineRule="exact"/>
              <w:ind w:firstLineChars="200" w:firstLine="42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1.本表中信息真实性；</w:t>
            </w:r>
          </w:p>
          <w:p w:rsidR="00811620" w:rsidRDefault="00722833">
            <w:pPr>
              <w:spacing w:line="400" w:lineRule="exact"/>
              <w:ind w:firstLineChars="200" w:firstLine="42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2.上述经办人、联系电话、联系地址为真实有效的送达联系方式及联系人；</w:t>
            </w:r>
          </w:p>
          <w:p w:rsidR="00C97CAB" w:rsidRDefault="00722833" w:rsidP="00C97CAB">
            <w:pPr>
              <w:spacing w:line="400" w:lineRule="exact"/>
              <w:ind w:leftChars="200" w:left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3.</w:t>
            </w:r>
            <w:r>
              <w:rPr>
                <w:rFonts w:ascii="仿宋_GB2312" w:eastAsia="仿宋_GB2312" w:hint="eastAsia"/>
              </w:rPr>
              <w:t>本单位承诺对补缴基本养老保险费出具提供的劳动关系材料、工资支付凭证等材料的真实性；</w:t>
            </w:r>
          </w:p>
          <w:p w:rsidR="00811620" w:rsidRPr="00C97CAB" w:rsidRDefault="00722833" w:rsidP="00C97CAB">
            <w:pPr>
              <w:spacing w:line="400" w:lineRule="exact"/>
              <w:ind w:leftChars="200" w:left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4.补缴人员无“补缴期间没有判刑劳教收监执行”、“补缴期间未按月领取失业金”事项等不应补缴情形。</w:t>
            </w:r>
          </w:p>
          <w:p w:rsidR="00811620" w:rsidRDefault="00722833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 xml:space="preserve">                                             </w:t>
            </w:r>
            <w:r>
              <w:rPr>
                <w:rFonts w:ascii="仿宋_GB2312" w:eastAsia="仿宋_GB2312" w:hAnsi="宋体" w:hint="eastAsia"/>
                <w:b/>
                <w:bCs/>
              </w:rPr>
              <w:t xml:space="preserve">    单位经办人员签字：</w:t>
            </w:r>
          </w:p>
        </w:tc>
      </w:tr>
      <w:tr w:rsidR="00811620">
        <w:trPr>
          <w:trHeight w:val="131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72283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单位补缴原因</w:t>
            </w:r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CAB" w:rsidRPr="00C97CAB" w:rsidRDefault="00722833" w:rsidP="00C97CAB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我单位因未及时申报下列职工劳动关系存续期间的基本养老保险费，现申请补缴。</w:t>
            </w:r>
          </w:p>
        </w:tc>
      </w:tr>
      <w:tr w:rsidR="00811620">
        <w:trPr>
          <w:trHeight w:val="70"/>
          <w:jc w:val="center"/>
        </w:trPr>
        <w:tc>
          <w:tcPr>
            <w:tcW w:w="8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722833">
            <w:pPr>
              <w:spacing w:line="400" w:lineRule="exact"/>
              <w:ind w:firstLineChars="1300" w:firstLine="3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补 缴 人 员 情 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况</w:t>
            </w:r>
            <w:proofErr w:type="gramEnd"/>
          </w:p>
        </w:tc>
      </w:tr>
      <w:tr w:rsidR="00811620">
        <w:trPr>
          <w:trHeight w:val="60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7228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 号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7228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7228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7228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 份 证 号 码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7228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人员</w:t>
            </w:r>
          </w:p>
          <w:p w:rsidR="00811620" w:rsidRDefault="007228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类别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722833">
            <w:pPr>
              <w:spacing w:line="400" w:lineRule="exact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补缴起止时间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722833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个人联系</w:t>
            </w:r>
          </w:p>
          <w:p w:rsidR="00811620" w:rsidRDefault="00722833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</w:tr>
      <w:tr w:rsidR="00811620">
        <w:trPr>
          <w:trHeight w:val="60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1620">
        <w:trPr>
          <w:trHeight w:val="60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1620">
        <w:trPr>
          <w:trHeight w:val="60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1620">
        <w:trPr>
          <w:trHeight w:val="60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1620">
        <w:trPr>
          <w:trHeight w:val="60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1620">
        <w:trPr>
          <w:trHeight w:val="60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7228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序 号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7228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7228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7228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 份 证 号 码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7228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人员</w:t>
            </w:r>
          </w:p>
          <w:p w:rsidR="00811620" w:rsidRDefault="007228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类别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722833">
            <w:pPr>
              <w:spacing w:line="400" w:lineRule="exact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补缴起止时间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722833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个人联系</w:t>
            </w:r>
          </w:p>
          <w:p w:rsidR="00811620" w:rsidRDefault="00722833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</w:tr>
      <w:tr w:rsidR="00811620">
        <w:trPr>
          <w:trHeight w:val="60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left="480" w:hangingChars="200" w:hanging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1620">
        <w:trPr>
          <w:trHeight w:val="60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left="480" w:hangingChars="200" w:hanging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1620">
        <w:trPr>
          <w:trHeight w:val="60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left="480" w:hangingChars="200" w:hanging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1620">
        <w:trPr>
          <w:trHeight w:val="60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left="480" w:hangingChars="200" w:hanging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1620">
        <w:trPr>
          <w:trHeight w:val="60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left="480" w:hangingChars="200" w:hanging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1620">
        <w:trPr>
          <w:trHeight w:val="60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left="480" w:hangingChars="200" w:hanging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1620">
        <w:trPr>
          <w:trHeight w:val="60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left="480" w:hangingChars="200" w:hanging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1620">
        <w:trPr>
          <w:trHeight w:val="2492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722833"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受 理</w:t>
            </w:r>
          </w:p>
          <w:p w:rsidR="00811620" w:rsidRDefault="00722833"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初 审</w:t>
            </w:r>
          </w:p>
          <w:p w:rsidR="00811620" w:rsidRDefault="00722833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C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意 见</w:t>
            </w:r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722833">
            <w:pPr>
              <w:widowControl/>
              <w:spacing w:line="400" w:lineRule="exact"/>
              <w:ind w:firstLineChars="300" w:firstLine="723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材料齐全，同意受理（初审同意）</w:t>
            </w:r>
          </w:p>
          <w:p w:rsidR="00811620" w:rsidRDefault="00811620">
            <w:pPr>
              <w:widowControl/>
              <w:spacing w:line="400" w:lineRule="exact"/>
              <w:ind w:firstLineChars="850" w:firstLine="204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11620" w:rsidRDefault="00722833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</w:t>
            </w:r>
          </w:p>
          <w:p w:rsidR="00811620" w:rsidRDefault="00722833">
            <w:pPr>
              <w:widowControl/>
              <w:spacing w:line="400" w:lineRule="exact"/>
              <w:ind w:firstLineChars="500" w:firstLine="1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受理（初审）签字：                   年   月   日</w:t>
            </w:r>
          </w:p>
        </w:tc>
      </w:tr>
      <w:tr w:rsidR="00811620">
        <w:trPr>
          <w:trHeight w:val="3782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722833"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复 审</w:t>
            </w:r>
          </w:p>
          <w:p w:rsidR="00811620" w:rsidRDefault="00722833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意 见</w:t>
            </w:r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811620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11620" w:rsidRDefault="00722833">
            <w:pPr>
              <w:widowControl/>
              <w:spacing w:line="400" w:lineRule="exact"/>
              <w:ind w:firstLineChars="300" w:firstLine="723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经审核（联审），                  符合补缴条件，予以确认。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</w:t>
            </w:r>
          </w:p>
          <w:p w:rsidR="00811620" w:rsidRDefault="00811620">
            <w:pPr>
              <w:spacing w:line="400" w:lineRule="exact"/>
              <w:rPr>
                <w:rFonts w:ascii="仿宋_GB2312" w:eastAsia="仿宋_GB2312"/>
              </w:rPr>
            </w:pPr>
          </w:p>
          <w:p w:rsidR="00811620" w:rsidRDefault="00811620">
            <w:pPr>
              <w:widowControl/>
              <w:spacing w:line="400" w:lineRule="exact"/>
              <w:ind w:firstLineChars="500" w:firstLine="120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11620" w:rsidRDefault="00811620">
            <w:pPr>
              <w:widowControl/>
              <w:spacing w:line="400" w:lineRule="exact"/>
              <w:ind w:firstLineChars="500" w:firstLine="120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11620" w:rsidRDefault="00722833">
            <w:pPr>
              <w:widowControl/>
              <w:spacing w:line="400" w:lineRule="exact"/>
              <w:ind w:firstLineChars="500" w:firstLine="1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签字（补缴专用章）：                年     月     日</w:t>
            </w:r>
          </w:p>
        </w:tc>
      </w:tr>
      <w:tr w:rsidR="00811620">
        <w:trPr>
          <w:trHeight w:val="60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722833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填 表</w:t>
            </w:r>
          </w:p>
          <w:p w:rsidR="00811620" w:rsidRDefault="00722833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说 明</w:t>
            </w:r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20" w:rsidRDefault="00722833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1.本表中补缴人员类别是指补缴期间被补缴人的户籍性质，包括本市城镇、外埠城镇；</w:t>
            </w:r>
          </w:p>
          <w:p w:rsidR="00811620" w:rsidRDefault="00722833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2.补缴时间段：  年  月  日至  年  月  日；多段的需分开表述；</w:t>
            </w:r>
          </w:p>
          <w:p w:rsidR="00811620" w:rsidRDefault="00A730AB" w:rsidP="00A730AB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722833">
              <w:rPr>
                <w:rFonts w:ascii="仿宋_GB2312" w:eastAsia="仿宋_GB2312" w:hint="eastAsia"/>
                <w:sz w:val="24"/>
                <w:szCs w:val="24"/>
              </w:rPr>
              <w:t>.请正反面打印本表格</w:t>
            </w:r>
            <w:r w:rsidR="00C04732">
              <w:rPr>
                <w:rFonts w:ascii="仿宋_GB2312" w:eastAsia="仿宋_GB2312"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</w:tbl>
    <w:p w:rsidR="00811620" w:rsidRDefault="00722833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sectPr w:rsidR="00811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B37" w:rsidRDefault="00853B37" w:rsidP="00C97CAB">
      <w:r>
        <w:separator/>
      </w:r>
    </w:p>
  </w:endnote>
  <w:endnote w:type="continuationSeparator" w:id="0">
    <w:p w:rsidR="00853B37" w:rsidRDefault="00853B37" w:rsidP="00C9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B37" w:rsidRDefault="00853B37" w:rsidP="00C97CAB">
      <w:r>
        <w:separator/>
      </w:r>
    </w:p>
  </w:footnote>
  <w:footnote w:type="continuationSeparator" w:id="0">
    <w:p w:rsidR="00853B37" w:rsidRDefault="00853B37" w:rsidP="00C97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NjJmYTQzYmU2ZjA1MzI0YzM2ZTlhYWQxZWUzOTkifQ=="/>
  </w:docVars>
  <w:rsids>
    <w:rsidRoot w:val="00D04BE8"/>
    <w:rsid w:val="000D2784"/>
    <w:rsid w:val="00722833"/>
    <w:rsid w:val="007233D2"/>
    <w:rsid w:val="00811620"/>
    <w:rsid w:val="00826A54"/>
    <w:rsid w:val="00853B37"/>
    <w:rsid w:val="00A730AB"/>
    <w:rsid w:val="00C04732"/>
    <w:rsid w:val="00C97CAB"/>
    <w:rsid w:val="00D04BE8"/>
    <w:rsid w:val="00D80ED3"/>
    <w:rsid w:val="00DB2BDE"/>
    <w:rsid w:val="00FD1B53"/>
    <w:rsid w:val="03313C30"/>
    <w:rsid w:val="03FE7EAB"/>
    <w:rsid w:val="05F3090A"/>
    <w:rsid w:val="06AB3DB3"/>
    <w:rsid w:val="095347F5"/>
    <w:rsid w:val="2257626A"/>
    <w:rsid w:val="25DC4098"/>
    <w:rsid w:val="284D5A9D"/>
    <w:rsid w:val="44B927F5"/>
    <w:rsid w:val="63EC16D9"/>
    <w:rsid w:val="683126ED"/>
    <w:rsid w:val="690B3882"/>
    <w:rsid w:val="74957E79"/>
    <w:rsid w:val="7F8F09A8"/>
    <w:rsid w:val="7FB2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7CAB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7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7CAB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7CAB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7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7CA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</dc:creator>
  <cp:lastModifiedBy>HASEE</cp:lastModifiedBy>
  <cp:revision>3</cp:revision>
  <cp:lastPrinted>2022-10-18T01:31:00Z</cp:lastPrinted>
  <dcterms:created xsi:type="dcterms:W3CDTF">2023-10-18T09:06:00Z</dcterms:created>
  <dcterms:modified xsi:type="dcterms:W3CDTF">2023-10-18T09:08:00Z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ICV">
    <vt:lpwstr>5705A089825D4E0DB958023F7E09C1F7</vt:lpwstr>
  </property>
</Properties>
</file>